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上位机与主控的通信协议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1、协议基础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1.1 数据类型</w:t>
      </w:r>
    </w:p>
    <w:p>
      <w:pPr>
        <w:ind w:left="0" w:leftChars="0" w:firstLine="0" w:firstLineChars="0"/>
        <w:jc w:val="both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协议消息中</w:t>
      </w:r>
      <w:r>
        <w:rPr>
          <w:rFonts w:hint="eastAsia" w:ascii="宋体" w:hAnsi="宋体" w:cs="宋体"/>
          <w:lang w:val="en-US" w:eastAsia="zh-CN"/>
        </w:rPr>
        <w:t>使用的数据类型见下表：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3"/>
        <w:gridCol w:w="5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数据类型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无符号单字节整型(单字节，8位)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WORD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无符号双字节整型(单字，16位)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DWORD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无符号四字节整型(双字，32位)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QWORD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无符号八字节整型（四字，64位）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BYTE[n]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BCD[n]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8421码，n字节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STRING</w:t>
            </w:r>
          </w:p>
        </w:tc>
        <w:tc>
          <w:tcPr>
            <w:tcW w:w="5669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GBK编码，若无数据置空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1.2 传输规则</w:t>
      </w:r>
    </w:p>
    <w:p>
      <w:pPr>
        <w:ind w:left="0" w:leftChars="0" w:firstLine="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协议应采用大端模式的网络字节序来传递字和双底以及多字，传输规则约定如下：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字节(BYTE)的传输，按照字节流的方式传输；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字(WORD)的传输，先传递高八位，再传递低八位；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bookmarkStart w:id="0" w:name="OLE_LINK42"/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双字(DWORD)的传输，先传递高二十四位，然后传递高十六位，在传递高八位，最后传递低八位。</w:t>
      </w:r>
    </w:p>
    <w:bookmarkEnd w:id="0"/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——四</w:t>
      </w:r>
      <w:r>
        <w:rPr>
          <w:rFonts w:hint="default" w:ascii="Times New Roman" w:hAnsi="Times New Roman" w:eastAsia="宋体"/>
          <w:lang w:val="en-US" w:eastAsia="zh-CN"/>
        </w:rPr>
        <w:t>字(</w:t>
      </w:r>
      <w:r>
        <w:rPr>
          <w:rFonts w:hint="eastAsia" w:ascii="Times New Roman" w:hAnsi="Times New Roman" w:eastAsia="宋体"/>
          <w:lang w:val="en-US" w:eastAsia="zh-CN"/>
        </w:rPr>
        <w:t>Q</w:t>
      </w:r>
      <w:r>
        <w:rPr>
          <w:rFonts w:hint="default" w:ascii="Times New Roman" w:hAnsi="Times New Roman" w:eastAsia="宋体"/>
          <w:lang w:val="en-US" w:eastAsia="zh-CN"/>
        </w:rPr>
        <w:t>WORD)的传输，先传递高</w:t>
      </w:r>
      <w:r>
        <w:rPr>
          <w:rFonts w:hint="eastAsia" w:ascii="Times New Roman" w:hAnsi="Times New Roman" w:eastAsia="宋体"/>
          <w:lang w:val="en-US" w:eastAsia="zh-CN"/>
        </w:rPr>
        <w:t>五十六</w:t>
      </w:r>
      <w:r>
        <w:rPr>
          <w:rFonts w:hint="default" w:ascii="Times New Roman" w:hAnsi="Times New Roman" w:eastAsia="宋体"/>
          <w:lang w:val="en-US" w:eastAsia="zh-CN"/>
        </w:rPr>
        <w:t>位，然后传递高</w:t>
      </w:r>
      <w:r>
        <w:rPr>
          <w:rFonts w:hint="eastAsia" w:ascii="Times New Roman" w:hAnsi="Times New Roman" w:eastAsia="宋体"/>
          <w:lang w:val="en-US" w:eastAsia="zh-CN"/>
        </w:rPr>
        <w:t>四十八</w:t>
      </w:r>
      <w:r>
        <w:rPr>
          <w:rFonts w:hint="default" w:ascii="Times New Roman" w:hAnsi="Times New Roman" w:eastAsia="宋体"/>
          <w:lang w:val="en-US" w:eastAsia="zh-CN"/>
        </w:rPr>
        <w:t>位，在传递高</w:t>
      </w:r>
      <w:r>
        <w:rPr>
          <w:rFonts w:hint="eastAsia" w:ascii="Times New Roman" w:hAnsi="Times New Roman" w:eastAsia="宋体"/>
          <w:lang w:val="en-US" w:eastAsia="zh-CN"/>
        </w:rPr>
        <w:t>四十</w:t>
      </w:r>
      <w:r>
        <w:rPr>
          <w:rFonts w:hint="default" w:ascii="Times New Roman" w:hAnsi="Times New Roman" w:eastAsia="宋体"/>
          <w:lang w:val="en-US" w:eastAsia="zh-CN"/>
        </w:rPr>
        <w:t>位，</w:t>
      </w:r>
      <w:r>
        <w:rPr>
          <w:rFonts w:hint="eastAsia" w:ascii="Times New Roman" w:hAnsi="Times New Roman" w:eastAsia="宋体"/>
          <w:lang w:val="en-US" w:eastAsia="zh-CN"/>
        </w:rPr>
        <w:t>依次</w:t>
      </w:r>
      <w:r>
        <w:rPr>
          <w:rFonts w:hint="default" w:ascii="Times New Roman" w:hAnsi="Times New Roman" w:eastAsia="宋体"/>
          <w:lang w:val="en-US" w:eastAsia="zh-CN"/>
        </w:rPr>
        <w:t>最后传递低八位。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1.3 消息的组成</w:t>
      </w:r>
    </w:p>
    <w:p>
      <w:pPr>
        <w:ind w:left="0" w:leftChars="0" w:firstLine="420" w:firstLineChars="0"/>
        <w:rPr>
          <w:rFonts w:hint="eastAsia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 xml:space="preserve">① </w:t>
      </w:r>
      <w:r>
        <w:rPr>
          <w:rFonts w:hint="default" w:ascii="Times New Roman" w:hAnsi="Times New Roman" w:eastAsia="宋体"/>
          <w:lang w:val="en-US" w:eastAsia="zh-CN"/>
        </w:rPr>
        <w:t>消息</w:t>
      </w:r>
      <w:r>
        <w:rPr>
          <w:rFonts w:hint="eastAsia" w:ascii="Times New Roman" w:hAnsi="Times New Roman" w:eastAsia="宋体"/>
          <w:lang w:val="en-US" w:eastAsia="zh-CN"/>
        </w:rPr>
        <w:t>结构，每条消息有标志位、消息头、消息体和校验码组成，消息结构如下表所示。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1" w:name="OLE_LINK43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消息头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消息体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校验码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</w:tr>
      <w:bookmarkEnd w:id="1"/>
    </w:tbl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②</w:t>
      </w:r>
      <w:r>
        <w:rPr>
          <w:rFonts w:hint="default" w:ascii="Times New Roman" w:hAnsi="Times New Roman" w:eastAsia="宋体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lang w:val="en-US" w:eastAsia="zh-CN"/>
        </w:rPr>
        <w:t>标志位，</w:t>
      </w:r>
      <w:r>
        <w:rPr>
          <w:rFonts w:hint="default" w:ascii="Times New Roman" w:hAnsi="Times New Roman" w:eastAsia="宋体"/>
          <w:lang w:val="en-US" w:eastAsia="zh-CN"/>
        </w:rPr>
        <w:t>标志位应采用0x7</w:t>
      </w:r>
      <w:r>
        <w:rPr>
          <w:rFonts w:hint="eastAsia"/>
          <w:lang w:val="en-US" w:eastAsia="zh-CN"/>
        </w:rPr>
        <w:t>f</w:t>
      </w:r>
      <w:r>
        <w:rPr>
          <w:rFonts w:hint="default" w:ascii="Times New Roman" w:hAnsi="Times New Roman" w:eastAsia="宋体"/>
          <w:lang w:val="en-US" w:eastAsia="zh-CN"/>
        </w:rPr>
        <w:t>表示，若检验码、消息头以及消息体中出现0x7f及0x7e，则要进行转义处理。转义规则定义如下：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对0x7e进行转义，转换为固定两字节数据：0x7e 0x01；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对0x7f进行转义，转换为固定两字节数据：0x7e 0x02；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转义处理过程如下：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发送消息时：先对消息进行封装，然后计算并填充检验码，最后进行转义处理；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接收消息时：先对消息进行转义还原处理，然后验证校验码，最后解析消息。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示例：发送一包内容为0x30 0x7e 0x09 0x7f 0x55的数据包，则经过封装如下：0x7f 0x30 0x7e 0x01 0x09 0x7e 0x02 0x55 0x7f。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  <w:t>③ 消息头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  <w:t>a.消息头内容如下表：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604"/>
        <w:gridCol w:w="1430"/>
        <w:gridCol w:w="4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起始字节</w:t>
            </w:r>
          </w:p>
        </w:tc>
        <w:tc>
          <w:tcPr>
            <w:tcW w:w="160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字段</w:t>
            </w:r>
          </w:p>
        </w:tc>
        <w:tc>
          <w:tcPr>
            <w:tcW w:w="1430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数据类型</w:t>
            </w:r>
          </w:p>
        </w:tc>
        <w:tc>
          <w:tcPr>
            <w:tcW w:w="4105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终端设备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识别码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用于识别唯一设备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流水号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bookmarkStart w:id="2" w:name="OLE_LINK66"/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  <w:bookmarkEnd w:id="2"/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消息的携带属性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消息体长度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b.消息ID内容如下表：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3"/>
        <w:gridCol w:w="5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4位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12位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0x0XXX：</w:t>
            </w:r>
            <w:r>
              <w:rPr>
                <w:rFonts w:hint="eastAsia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主控</w:t>
            </w:r>
          </w:p>
          <w:p>
            <w:p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0x9XXX：上位机平台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分配各种实体自定义编号，以用来适配各种情形</w:t>
            </w: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c.终端识别码内容如下表：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1"/>
        <w:gridCol w:w="2412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3" w:name="OLE_LINK44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设备名称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终端设备类型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主腔体1号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0x1001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主腔体2号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主腔体3号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0x1003</w:t>
            </w:r>
          </w:p>
        </w:tc>
      </w:tr>
      <w:bookmarkEnd w:id="3"/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d.消息流水号：从0x0000开始循环计数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④消息体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一定格式下的实际数据。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⑤校验码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校验码的计算规则应从消息头的首字母开始，到消息体的末字节结束，校验码长度为一个字节。使用</w:t>
      </w:r>
      <w:r>
        <w:rPr>
          <w:rFonts w:hint="eastAsia" w:ascii="Times New Roman" w:hAnsi="Times New Roman" w:eastAsia="宋体"/>
          <w:lang w:val="en-US" w:eastAsia="zh-CN"/>
        </w:rPr>
        <w:t>CRC-8  x8+x5+x4+1 0x31(0x131)</w:t>
      </w:r>
      <w:r>
        <w:rPr>
          <w:rFonts w:hint="eastAsia" w:ascii="Times New Roman"/>
          <w:lang w:val="en-US" w:eastAsia="zh-CN"/>
        </w:rPr>
        <w:t>进行校验计算。</w:t>
      </w:r>
    </w:p>
    <w:p>
      <w:pPr>
        <w:pStyle w:val="5"/>
        <w:bidi w:val="0"/>
        <w:ind w:left="0" w:leftChars="0" w:firstLine="0" w:firstLine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2 协议消息体详细内容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1）上位机消息体格式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时钟同步下发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消息ID：0x9002。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时序控制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消息ID：0x9100。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具体内容见下表，时序下发注意事项见功率分配文档。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时序组号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一共可支持缓存5组。编号为1~5。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操作类型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0x01：修改并等待当前工作设备工作完最短周期后生效新时序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0x02：修改且关闭该时序所有设备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0x03：清空并等待当前工作设备工作完最短周期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0x04：清空且关闭该时序所有设备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0x05：启动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0x06：预留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0x07：暂停并等待当前工作设备工作完最短周期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0x08：暂停且关闭该时序所有设备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开始时间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4" w:name="OLE_LINK46"/>
            <w:r>
              <w:rPr>
                <w:rFonts w:hint="eastAsia" w:ascii="Times New Roman"/>
                <w:lang w:val="en-US" w:eastAsia="zh-CN"/>
              </w:rPr>
              <w:t>YYYYMMDDhhmmss（整型）</w:t>
            </w:r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18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循环传感器个数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传感器识别码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0x00：工控机（不在时序下发里）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0x01：色质联用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0x02：备用串口1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0x03: 备用串口2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0x04：光通讯机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0x05：ADCP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0x06：CTD（不在时序下发里）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0x07：气相色谱仪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0x08：甲烷传感器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0x09：二氧化碳同位素分析仪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0x0a：备用网口设备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0x0b：ICL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0x0c：显微拉曼分析仪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0x0d：质谱仪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0x0e：声学定位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0x0f：摄像1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0x10：摄像2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0x11：电交换机2（不在时序下发里）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工作时长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red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循环间隔时间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bookmarkStart w:id="5" w:name="OLE_LINK67"/>
            <w:r>
              <w:rPr>
                <w:rFonts w:hint="eastAsia" w:ascii="Times New Roman"/>
                <w:highlight w:val="red"/>
                <w:lang w:val="en-US" w:eastAsia="zh-CN"/>
              </w:rPr>
              <w:t>DWORD</w:t>
            </w:r>
            <w:bookmarkEnd w:id="5"/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red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启动延迟时间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red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循环次数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red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单位次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异常时工作配置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消息ID：0x9101。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暂未确定。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局部控制开关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消息ID：0x9201。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545"/>
        <w:gridCol w:w="1271"/>
        <w:gridCol w:w="4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4467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传感器识别码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4467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0x00：工控机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0x01：色质联用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0x02：备用串口1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0x03: 备用串口2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0x04：光通讯机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0x05：ADCP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0x06：CTD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0x07：气相色谱仪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0x08：甲烷传感器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0x09：二氧化碳同位素分析仪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0x0a：备用网口设备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0x0b：ICL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0x0c：显微拉曼分析仪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0x0d：质谱仪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0x0e：声学定位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0x0f：摄像1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0x10：摄像2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0x11：电交换机2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操作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4467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0x01：打开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请求当前时序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消息ID：0x9202。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554"/>
        <w:gridCol w:w="1262"/>
        <w:gridCol w:w="4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447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时序组号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447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一共可支持缓存5组。编号为1~5。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请求当前异常工作时的时序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消息ID：0x9203。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sz w:val="21"/>
          <w:szCs w:val="21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暂未确定。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一键还原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消息ID：0x9300。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554"/>
        <w:gridCol w:w="1262"/>
        <w:gridCol w:w="4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447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是否进行强制关机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447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0x00：不进行强制关闭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0x01：进行强制关闭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一键启动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消息ID：0x9301。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2）</w:t>
      </w:r>
      <w:r>
        <w:rPr>
          <w:rFonts w:hint="eastAsia"/>
          <w:lang w:val="en-US" w:eastAsia="zh-CN"/>
        </w:rPr>
        <w:t>下位机服务平台消息体</w:t>
      </w:r>
      <w:r>
        <w:rPr>
          <w:rFonts w:hint="eastAsia" w:ascii="Times New Roman"/>
          <w:lang w:val="en-US" w:eastAsia="zh-CN"/>
        </w:rPr>
        <w:t>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bookmarkStart w:id="6" w:name="OLE_LINK49"/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对应的平台消息的流水号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对应的平台消息的ID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  <w:bookmarkEnd w:id="6"/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腔体输出状态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消息ID：0x0103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色质联用输出状态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  <w:t>0关1开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备用串口1输出状态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备用串口2输出状态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光通讯机输出状态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ADCP输出状态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5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CTD输出状态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气相色谱仪输出状态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甲烷同位素分析仪状态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二氧化碳同位素分析仪状态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9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备用网口状态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ICL状态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工控机输出状态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显微拉曼分析仪输出状态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质谱仪输出状态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声学定位输出状态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15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摄像1的输出状态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摄像2的输出状态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电交换机2输出状态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yellow"/>
                <w:vertAlign w:val="baseline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当前运行时序状态表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消息ID：0x0105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时序1状态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时序2状态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时序3状态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时序4状态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时序5状态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0x00：关闭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0x01；等待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0x02：运行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0x03：结束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0x04：不存在时序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0x05：时序状态变更交替中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  <w:t>0x06：异常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特殊时序状态表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消息ID：0x0106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反馈正常时序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消息ID：0x0107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具体内容见下表。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时序组号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一共可支持缓存5组。编号为1~5。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存在状态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0x00：不存在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0x01：存在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开始时间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18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循环传感器个数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20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传感器识别码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0x00：工控机（不在时序下发里）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0x01：色质联用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0x02：备用串口1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0x03: 备用串口2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0x04：光通讯机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0x05：ADCP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0x06：CTD（不在时序下发里）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0x07：气相色谱仪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0x08：甲烷传感器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0x09：二氧化碳同位素分析仪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0x0a：备用网口设备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0x0b：ICL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0x0c：显微拉曼分析仪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0x0d：质谱仪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0x0e：声学定位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0x0f：摄像1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highlight w:val="yellow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0x10：摄像2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yellow"/>
                <w:lang w:val="en-US" w:eastAsia="zh-CN"/>
              </w:rPr>
              <w:t>0x11：电交换机2（不在时序下发里）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工作时长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bookmarkStart w:id="7" w:name="_GoBack" w:colFirst="0" w:colLast="3"/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循环间隔时间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启动延迟时间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循环次数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highlight w:val="red"/>
                <w:lang w:val="en-US" w:eastAsia="zh-CN"/>
              </w:rPr>
              <w:t>单位次</w:t>
            </w:r>
          </w:p>
        </w:tc>
      </w:tr>
      <w:bookmarkEnd w:id="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反馈异常工作时序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消息ID：0x0108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  <w:r>
        <w:rPr>
          <w:rFonts w:hint="eastAsia" w:ascii="Times New Roman"/>
          <w:highlight w:val="yellow"/>
          <w:lang w:val="en-US" w:eastAsia="zh-CN"/>
        </w:rPr>
        <w:t>暂未确定。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704EF1"/>
    <w:multiLevelType w:val="singleLevel"/>
    <w:tmpl w:val="BB704EF1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E2DC4030"/>
    <w:multiLevelType w:val="singleLevel"/>
    <w:tmpl w:val="E2DC403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02BDE"/>
    <w:rsid w:val="011768D6"/>
    <w:rsid w:val="0153453C"/>
    <w:rsid w:val="02021905"/>
    <w:rsid w:val="022D5742"/>
    <w:rsid w:val="033A0B59"/>
    <w:rsid w:val="04283E50"/>
    <w:rsid w:val="044C1C9B"/>
    <w:rsid w:val="045D29DA"/>
    <w:rsid w:val="04F546B3"/>
    <w:rsid w:val="05BD0878"/>
    <w:rsid w:val="060D1346"/>
    <w:rsid w:val="069B0266"/>
    <w:rsid w:val="06DA7D4B"/>
    <w:rsid w:val="07115CA7"/>
    <w:rsid w:val="07261FBF"/>
    <w:rsid w:val="0747037F"/>
    <w:rsid w:val="07805F64"/>
    <w:rsid w:val="07B64236"/>
    <w:rsid w:val="07D14A60"/>
    <w:rsid w:val="07F7141C"/>
    <w:rsid w:val="07FD7D85"/>
    <w:rsid w:val="08C84414"/>
    <w:rsid w:val="08D12404"/>
    <w:rsid w:val="09A76BE4"/>
    <w:rsid w:val="09D92C37"/>
    <w:rsid w:val="0A546CFD"/>
    <w:rsid w:val="0A567C82"/>
    <w:rsid w:val="0AF7560D"/>
    <w:rsid w:val="0B946D80"/>
    <w:rsid w:val="0BA0781C"/>
    <w:rsid w:val="0BCE5EDB"/>
    <w:rsid w:val="0C2A4705"/>
    <w:rsid w:val="0C6C15FE"/>
    <w:rsid w:val="0CA5676E"/>
    <w:rsid w:val="0CF166CC"/>
    <w:rsid w:val="0D074FED"/>
    <w:rsid w:val="0D8536BD"/>
    <w:rsid w:val="0DF94DB5"/>
    <w:rsid w:val="0E034675"/>
    <w:rsid w:val="0E7A4ECE"/>
    <w:rsid w:val="0EB25028"/>
    <w:rsid w:val="0F1B5DB5"/>
    <w:rsid w:val="0F411414"/>
    <w:rsid w:val="0F5F6446"/>
    <w:rsid w:val="0FE1351C"/>
    <w:rsid w:val="10300D1D"/>
    <w:rsid w:val="103532AC"/>
    <w:rsid w:val="104F5AB0"/>
    <w:rsid w:val="10537FD8"/>
    <w:rsid w:val="106A35A1"/>
    <w:rsid w:val="11604C92"/>
    <w:rsid w:val="117C6DE5"/>
    <w:rsid w:val="11BE73EE"/>
    <w:rsid w:val="11C96695"/>
    <w:rsid w:val="123404ED"/>
    <w:rsid w:val="12905384"/>
    <w:rsid w:val="12936308"/>
    <w:rsid w:val="12BC16CB"/>
    <w:rsid w:val="12C7219E"/>
    <w:rsid w:val="130725A8"/>
    <w:rsid w:val="131E2669"/>
    <w:rsid w:val="1351449B"/>
    <w:rsid w:val="147D0CCA"/>
    <w:rsid w:val="14A174E0"/>
    <w:rsid w:val="14CF52C6"/>
    <w:rsid w:val="152903E2"/>
    <w:rsid w:val="15C02C3D"/>
    <w:rsid w:val="15D40865"/>
    <w:rsid w:val="16201D5D"/>
    <w:rsid w:val="16AF0329"/>
    <w:rsid w:val="16D54D03"/>
    <w:rsid w:val="171B5EE6"/>
    <w:rsid w:val="17802C1E"/>
    <w:rsid w:val="188D4054"/>
    <w:rsid w:val="18A43C7A"/>
    <w:rsid w:val="18CA59C9"/>
    <w:rsid w:val="19B84D58"/>
    <w:rsid w:val="19C955F0"/>
    <w:rsid w:val="19E576EB"/>
    <w:rsid w:val="1B712667"/>
    <w:rsid w:val="1C357EE5"/>
    <w:rsid w:val="1C3B5D67"/>
    <w:rsid w:val="1C5A35A2"/>
    <w:rsid w:val="1C7102D7"/>
    <w:rsid w:val="1CBA0960"/>
    <w:rsid w:val="1CE56278"/>
    <w:rsid w:val="1CF51E96"/>
    <w:rsid w:val="1D1252E7"/>
    <w:rsid w:val="1D61282A"/>
    <w:rsid w:val="1D6445C8"/>
    <w:rsid w:val="1D76795F"/>
    <w:rsid w:val="1D7B096A"/>
    <w:rsid w:val="1D9A3980"/>
    <w:rsid w:val="1DB35CDA"/>
    <w:rsid w:val="1E1A0873"/>
    <w:rsid w:val="1E6B163A"/>
    <w:rsid w:val="1E716868"/>
    <w:rsid w:val="1EB606F1"/>
    <w:rsid w:val="200E6725"/>
    <w:rsid w:val="20331D36"/>
    <w:rsid w:val="205820E7"/>
    <w:rsid w:val="2140457F"/>
    <w:rsid w:val="214F03B6"/>
    <w:rsid w:val="21544E9E"/>
    <w:rsid w:val="217C217E"/>
    <w:rsid w:val="219A4A2C"/>
    <w:rsid w:val="21A60DC4"/>
    <w:rsid w:val="21C53AFC"/>
    <w:rsid w:val="226F3EBC"/>
    <w:rsid w:val="23626302"/>
    <w:rsid w:val="24843087"/>
    <w:rsid w:val="25380293"/>
    <w:rsid w:val="25B96C70"/>
    <w:rsid w:val="26274D25"/>
    <w:rsid w:val="26301587"/>
    <w:rsid w:val="273541D5"/>
    <w:rsid w:val="277A0E1D"/>
    <w:rsid w:val="278E0CF0"/>
    <w:rsid w:val="27C47FCA"/>
    <w:rsid w:val="27EE4691"/>
    <w:rsid w:val="281169CD"/>
    <w:rsid w:val="28767CDC"/>
    <w:rsid w:val="28AD37CB"/>
    <w:rsid w:val="28D13F40"/>
    <w:rsid w:val="2973448D"/>
    <w:rsid w:val="29A27FCC"/>
    <w:rsid w:val="2A3F69A3"/>
    <w:rsid w:val="2A5D7228"/>
    <w:rsid w:val="2AB925A6"/>
    <w:rsid w:val="2B4A1534"/>
    <w:rsid w:val="2BAC66B6"/>
    <w:rsid w:val="2BE12008"/>
    <w:rsid w:val="2C495EB0"/>
    <w:rsid w:val="2C7E4E1E"/>
    <w:rsid w:val="2C7E7070"/>
    <w:rsid w:val="2CAB3672"/>
    <w:rsid w:val="2CC85B89"/>
    <w:rsid w:val="2CD26499"/>
    <w:rsid w:val="2D8419ED"/>
    <w:rsid w:val="2DAA06FA"/>
    <w:rsid w:val="2E8170D9"/>
    <w:rsid w:val="2EC91D55"/>
    <w:rsid w:val="2ED15F5E"/>
    <w:rsid w:val="2EF248E1"/>
    <w:rsid w:val="2FA64CBD"/>
    <w:rsid w:val="2FC94E71"/>
    <w:rsid w:val="308E1DF5"/>
    <w:rsid w:val="30A87D63"/>
    <w:rsid w:val="30DC14B6"/>
    <w:rsid w:val="30F85563"/>
    <w:rsid w:val="319F6FF6"/>
    <w:rsid w:val="31AD0696"/>
    <w:rsid w:val="320E337D"/>
    <w:rsid w:val="32400EB5"/>
    <w:rsid w:val="32F6565F"/>
    <w:rsid w:val="333B5B1E"/>
    <w:rsid w:val="334B2535"/>
    <w:rsid w:val="3428396E"/>
    <w:rsid w:val="34D41AE1"/>
    <w:rsid w:val="352765C3"/>
    <w:rsid w:val="353005B0"/>
    <w:rsid w:val="35FC56A1"/>
    <w:rsid w:val="361C5BD6"/>
    <w:rsid w:val="3671785E"/>
    <w:rsid w:val="368D09BB"/>
    <w:rsid w:val="36BB4D3B"/>
    <w:rsid w:val="37864919"/>
    <w:rsid w:val="3795413E"/>
    <w:rsid w:val="37AA40E3"/>
    <w:rsid w:val="37C96A98"/>
    <w:rsid w:val="381A4397"/>
    <w:rsid w:val="38A9721D"/>
    <w:rsid w:val="399B4893"/>
    <w:rsid w:val="39A42F75"/>
    <w:rsid w:val="3A6A4B6D"/>
    <w:rsid w:val="3A6F2794"/>
    <w:rsid w:val="3ABF58EF"/>
    <w:rsid w:val="3AC57E25"/>
    <w:rsid w:val="3AC60AFD"/>
    <w:rsid w:val="3ADB199C"/>
    <w:rsid w:val="3AF33EC9"/>
    <w:rsid w:val="3B3D61BD"/>
    <w:rsid w:val="3BAE38C8"/>
    <w:rsid w:val="3BF072E6"/>
    <w:rsid w:val="3CB04B95"/>
    <w:rsid w:val="3D0221DE"/>
    <w:rsid w:val="3D5D1A3B"/>
    <w:rsid w:val="3D5F6F75"/>
    <w:rsid w:val="3D860681"/>
    <w:rsid w:val="3D916A12"/>
    <w:rsid w:val="3DD44B1E"/>
    <w:rsid w:val="3DFF5B0B"/>
    <w:rsid w:val="3E160E69"/>
    <w:rsid w:val="3E384444"/>
    <w:rsid w:val="3EB554EF"/>
    <w:rsid w:val="3EF37553"/>
    <w:rsid w:val="3F00466A"/>
    <w:rsid w:val="3F1A2437"/>
    <w:rsid w:val="3F3877F2"/>
    <w:rsid w:val="3F846E42"/>
    <w:rsid w:val="3F980D22"/>
    <w:rsid w:val="3FAB6D01"/>
    <w:rsid w:val="3FE405A8"/>
    <w:rsid w:val="40142EAD"/>
    <w:rsid w:val="401B7F34"/>
    <w:rsid w:val="40CB7E47"/>
    <w:rsid w:val="413E4F19"/>
    <w:rsid w:val="413F57F8"/>
    <w:rsid w:val="415C39C5"/>
    <w:rsid w:val="41793A79"/>
    <w:rsid w:val="42B86984"/>
    <w:rsid w:val="42C41E76"/>
    <w:rsid w:val="435A3F8F"/>
    <w:rsid w:val="439E597D"/>
    <w:rsid w:val="43AC0516"/>
    <w:rsid w:val="43AD1D66"/>
    <w:rsid w:val="43D32DEF"/>
    <w:rsid w:val="44256EDB"/>
    <w:rsid w:val="44302CEE"/>
    <w:rsid w:val="445C7035"/>
    <w:rsid w:val="44622744"/>
    <w:rsid w:val="449432A7"/>
    <w:rsid w:val="44F617B2"/>
    <w:rsid w:val="45387C9D"/>
    <w:rsid w:val="456B71F2"/>
    <w:rsid w:val="45B02F86"/>
    <w:rsid w:val="45DD6122"/>
    <w:rsid w:val="45E15500"/>
    <w:rsid w:val="462A56C0"/>
    <w:rsid w:val="463B4047"/>
    <w:rsid w:val="46952262"/>
    <w:rsid w:val="46ED6069"/>
    <w:rsid w:val="47291279"/>
    <w:rsid w:val="473E4B6F"/>
    <w:rsid w:val="475D1BA0"/>
    <w:rsid w:val="47F70466"/>
    <w:rsid w:val="48160E25"/>
    <w:rsid w:val="48653106"/>
    <w:rsid w:val="48A22238"/>
    <w:rsid w:val="48A779C3"/>
    <w:rsid w:val="48B0193B"/>
    <w:rsid w:val="48C11B5E"/>
    <w:rsid w:val="48CB04A2"/>
    <w:rsid w:val="4901159C"/>
    <w:rsid w:val="495A0364"/>
    <w:rsid w:val="49B37AF6"/>
    <w:rsid w:val="4AA57D84"/>
    <w:rsid w:val="4AF62C56"/>
    <w:rsid w:val="4BA076A2"/>
    <w:rsid w:val="4BA460A8"/>
    <w:rsid w:val="4BCF6157"/>
    <w:rsid w:val="4CF71E51"/>
    <w:rsid w:val="4DB62C74"/>
    <w:rsid w:val="4DBC6C16"/>
    <w:rsid w:val="4DBD68DE"/>
    <w:rsid w:val="4E112BC4"/>
    <w:rsid w:val="4E1B4BB5"/>
    <w:rsid w:val="4E9E5B1A"/>
    <w:rsid w:val="4EA933AA"/>
    <w:rsid w:val="4ECF1463"/>
    <w:rsid w:val="4ED46EB4"/>
    <w:rsid w:val="4F791EF0"/>
    <w:rsid w:val="4F912E1A"/>
    <w:rsid w:val="4FEF31B4"/>
    <w:rsid w:val="4FFE214A"/>
    <w:rsid w:val="508432ED"/>
    <w:rsid w:val="508D68BE"/>
    <w:rsid w:val="5092043F"/>
    <w:rsid w:val="50A12A22"/>
    <w:rsid w:val="50B158E4"/>
    <w:rsid w:val="50C30C0E"/>
    <w:rsid w:val="514D7CC5"/>
    <w:rsid w:val="517A56F9"/>
    <w:rsid w:val="51BA7517"/>
    <w:rsid w:val="51FE3FF0"/>
    <w:rsid w:val="522F36E3"/>
    <w:rsid w:val="52B4393C"/>
    <w:rsid w:val="52FC5C5D"/>
    <w:rsid w:val="53CE790C"/>
    <w:rsid w:val="546F7495"/>
    <w:rsid w:val="54BE7214"/>
    <w:rsid w:val="54D65A7C"/>
    <w:rsid w:val="54D76BBD"/>
    <w:rsid w:val="54EE57E5"/>
    <w:rsid w:val="554B6139"/>
    <w:rsid w:val="55AC361A"/>
    <w:rsid w:val="55D212DB"/>
    <w:rsid w:val="56B70654"/>
    <w:rsid w:val="57806679"/>
    <w:rsid w:val="58225C60"/>
    <w:rsid w:val="58AF298D"/>
    <w:rsid w:val="58BD4E0B"/>
    <w:rsid w:val="595D3CC7"/>
    <w:rsid w:val="59767839"/>
    <w:rsid w:val="59834031"/>
    <w:rsid w:val="59AB3BC8"/>
    <w:rsid w:val="5A692FE3"/>
    <w:rsid w:val="5AE96DB5"/>
    <w:rsid w:val="5AF276C4"/>
    <w:rsid w:val="5B2535DC"/>
    <w:rsid w:val="5BA848DC"/>
    <w:rsid w:val="5C2A2C44"/>
    <w:rsid w:val="5C373F4C"/>
    <w:rsid w:val="5C441A74"/>
    <w:rsid w:val="5DB17F80"/>
    <w:rsid w:val="5E1117E0"/>
    <w:rsid w:val="5E29439B"/>
    <w:rsid w:val="5E384F22"/>
    <w:rsid w:val="5E5757D7"/>
    <w:rsid w:val="5F156E8F"/>
    <w:rsid w:val="60366F66"/>
    <w:rsid w:val="607B63D6"/>
    <w:rsid w:val="611A7247"/>
    <w:rsid w:val="617E0582"/>
    <w:rsid w:val="61B23ED4"/>
    <w:rsid w:val="61CF5DA0"/>
    <w:rsid w:val="61FC6116"/>
    <w:rsid w:val="62412BFD"/>
    <w:rsid w:val="627A14BA"/>
    <w:rsid w:val="62BF0B8F"/>
    <w:rsid w:val="630D516A"/>
    <w:rsid w:val="635A680F"/>
    <w:rsid w:val="63C67212"/>
    <w:rsid w:val="644F259F"/>
    <w:rsid w:val="646A0640"/>
    <w:rsid w:val="6472185A"/>
    <w:rsid w:val="64AD52E7"/>
    <w:rsid w:val="64E2758F"/>
    <w:rsid w:val="64E40894"/>
    <w:rsid w:val="653E7CA9"/>
    <w:rsid w:val="65433EB6"/>
    <w:rsid w:val="657C558F"/>
    <w:rsid w:val="65D4762D"/>
    <w:rsid w:val="663A5C95"/>
    <w:rsid w:val="66BE2221"/>
    <w:rsid w:val="68334B2A"/>
    <w:rsid w:val="688D65C5"/>
    <w:rsid w:val="68B46056"/>
    <w:rsid w:val="6A21622D"/>
    <w:rsid w:val="6A70780D"/>
    <w:rsid w:val="6AFD2718"/>
    <w:rsid w:val="6B3D3CE3"/>
    <w:rsid w:val="6BD14843"/>
    <w:rsid w:val="6C4366E2"/>
    <w:rsid w:val="6CCE79C7"/>
    <w:rsid w:val="6CED3FF7"/>
    <w:rsid w:val="6D1352B0"/>
    <w:rsid w:val="6D590636"/>
    <w:rsid w:val="6D67188D"/>
    <w:rsid w:val="6DB340A9"/>
    <w:rsid w:val="6DD72E46"/>
    <w:rsid w:val="6DFA17F8"/>
    <w:rsid w:val="6E0124F3"/>
    <w:rsid w:val="6E1E7D37"/>
    <w:rsid w:val="6EFA4222"/>
    <w:rsid w:val="6F345300"/>
    <w:rsid w:val="6F7C589A"/>
    <w:rsid w:val="6F837704"/>
    <w:rsid w:val="6FD1766A"/>
    <w:rsid w:val="6FD20682"/>
    <w:rsid w:val="70A75A76"/>
    <w:rsid w:val="70B51F79"/>
    <w:rsid w:val="713F6CDE"/>
    <w:rsid w:val="71971267"/>
    <w:rsid w:val="71CF4D27"/>
    <w:rsid w:val="72261383"/>
    <w:rsid w:val="726409BB"/>
    <w:rsid w:val="727F0FDB"/>
    <w:rsid w:val="72D20FEF"/>
    <w:rsid w:val="72D5042B"/>
    <w:rsid w:val="733F2749"/>
    <w:rsid w:val="734F3E3C"/>
    <w:rsid w:val="73B1000F"/>
    <w:rsid w:val="73E51DB1"/>
    <w:rsid w:val="7447614D"/>
    <w:rsid w:val="745558E8"/>
    <w:rsid w:val="749D3331"/>
    <w:rsid w:val="74C66EA0"/>
    <w:rsid w:val="74DC1C15"/>
    <w:rsid w:val="7506350D"/>
    <w:rsid w:val="754819F8"/>
    <w:rsid w:val="757A34CC"/>
    <w:rsid w:val="75830C71"/>
    <w:rsid w:val="75E841DD"/>
    <w:rsid w:val="765440E5"/>
    <w:rsid w:val="76903014"/>
    <w:rsid w:val="769900A0"/>
    <w:rsid w:val="779A2A38"/>
    <w:rsid w:val="77BD18FA"/>
    <w:rsid w:val="785B3756"/>
    <w:rsid w:val="787850B3"/>
    <w:rsid w:val="787A1902"/>
    <w:rsid w:val="78B75E9C"/>
    <w:rsid w:val="78C75C8B"/>
    <w:rsid w:val="791E32C2"/>
    <w:rsid w:val="792C7088"/>
    <w:rsid w:val="7A212A5D"/>
    <w:rsid w:val="7A687DE1"/>
    <w:rsid w:val="7AD6487B"/>
    <w:rsid w:val="7AD9621B"/>
    <w:rsid w:val="7AF64429"/>
    <w:rsid w:val="7B1B1F70"/>
    <w:rsid w:val="7B255C16"/>
    <w:rsid w:val="7B34229F"/>
    <w:rsid w:val="7B93404B"/>
    <w:rsid w:val="7B9E7B63"/>
    <w:rsid w:val="7C321491"/>
    <w:rsid w:val="7C4A750F"/>
    <w:rsid w:val="7D162F9D"/>
    <w:rsid w:val="7D2012E9"/>
    <w:rsid w:val="7D237C5A"/>
    <w:rsid w:val="7E1178E2"/>
    <w:rsid w:val="7E304914"/>
    <w:rsid w:val="7E350D9C"/>
    <w:rsid w:val="7ECC4792"/>
    <w:rsid w:val="7EF746DD"/>
    <w:rsid w:val="7F8B3624"/>
    <w:rsid w:val="7FBA70B5"/>
    <w:rsid w:val="7FED3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widowControl/>
      <w:snapToGrid w:val="0"/>
      <w:spacing w:after="200" w:line="276" w:lineRule="auto"/>
      <w:jc w:val="left"/>
    </w:pPr>
    <w:rPr>
      <w:rFonts w:ascii="Calibri" w:hAnsi="Calibri" w:eastAsia="宋体" w:cs="宋体"/>
      <w:kern w:val="0"/>
      <w:sz w:val="18"/>
      <w:szCs w:val="24"/>
      <w:lang w:val="en-US" w:eastAsia="en-US" w:bidi="en-US"/>
    </w:rPr>
  </w:style>
  <w:style w:type="paragraph" w:styleId="3">
    <w:name w:val="index 5"/>
    <w:basedOn w:val="1"/>
    <w:next w:val="1"/>
    <w:qFormat/>
    <w:uiPriority w:val="0"/>
    <w:pPr>
      <w:widowControl/>
      <w:ind w:left="800" w:leftChars="800"/>
      <w:jc w:val="both"/>
    </w:pPr>
    <w:rPr>
      <w:rFonts w:ascii="宋体" w:hAnsi="宋体" w:eastAsia="宋体" w:cs="宋体"/>
      <w:kern w:val="0"/>
      <w:sz w:val="21"/>
      <w:szCs w:val="21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jc w:val="center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2024-09-02T13:18:30Z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