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rFonts w:hint="eastAsia"/>
          <w:b/>
          <w:bCs/>
          <w:sz w:val="32"/>
          <w:szCs w:val="32"/>
          <w:lang w:val="en-US" w:eastAsia="zh-CN"/>
        </w:rPr>
      </w:pPr>
      <w:bookmarkStart w:id="4" w:name="_GoBack"/>
      <w:bookmarkEnd w:id="4"/>
      <w:r>
        <w:rPr>
          <w:rFonts w:hint="eastAsia"/>
          <w:b/>
          <w:bCs/>
          <w:sz w:val="32"/>
          <w:szCs w:val="32"/>
          <w:lang w:val="en-US" w:eastAsia="zh-CN"/>
        </w:rPr>
        <w:t>显微拉曼</w:t>
      </w:r>
    </w:p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显微拉曼IP：192.</w:t>
      </w:r>
      <w:r>
        <w:rPr>
          <w:rFonts w:hint="eastAsia"/>
          <w:color w:val="FF0000"/>
          <w:shd w:val="clear" w:color="auto" w:fill="FFFF00"/>
          <w:lang w:val="en-US" w:eastAsia="zh-CN"/>
        </w:rPr>
        <w:t>168</w:t>
      </w:r>
      <w:r>
        <w:rPr>
          <w:rFonts w:hint="eastAsia"/>
          <w:lang w:val="en-US" w:eastAsia="zh-CN"/>
        </w:rPr>
        <w:t>.4.155 ；子网掩码：255.255.0.0；端口号：55000</w:t>
      </w: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传感器数据接收IP：192.</w:t>
      </w:r>
      <w:r>
        <w:rPr>
          <w:rFonts w:hint="eastAsia"/>
          <w:color w:val="FF0000"/>
          <w:shd w:val="clear" w:color="auto" w:fill="FFFF00"/>
          <w:lang w:val="en-US" w:eastAsia="zh-CN"/>
        </w:rPr>
        <w:t>168</w:t>
      </w:r>
      <w:r>
        <w:rPr>
          <w:rFonts w:hint="eastAsia"/>
          <w:lang w:val="en-US" w:eastAsia="zh-CN"/>
        </w:rPr>
        <w:t>.4.225；端口号：55005</w:t>
      </w:r>
    </w:p>
    <w:p>
      <w:pPr>
        <w:ind w:left="0" w:leftChars="0" w:firstLine="0" w:firstLineChars="0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>通信方式UDP,</w:t>
      </w:r>
      <w:r>
        <w:rPr>
          <w:rFonts w:hint="eastAsia"/>
          <w:color w:val="FF0000"/>
          <w:shd w:val="clear" w:color="auto" w:fill="FFFF00"/>
          <w:lang w:val="en-US" w:eastAsia="zh-CN"/>
        </w:rPr>
        <w:t>字节序均为大端（</w:t>
      </w:r>
      <w:r>
        <w:rPr>
          <w:rFonts w:ascii="Arial" w:hAnsi="Arial" w:eastAsia="Arial" w:cs="Arial"/>
          <w:b/>
          <w:i w:val="0"/>
          <w:strike w:val="0"/>
          <w:color w:val="FF0000"/>
          <w:spacing w:val="0"/>
          <w:sz w:val="21"/>
          <w:u w:val="none"/>
          <w:shd w:val="clear" w:color="auto" w:fill="FFFF00"/>
        </w:rPr>
        <w:t>Big-Endian</w:t>
      </w:r>
      <w:r>
        <w:rPr>
          <w:rFonts w:hint="eastAsia"/>
          <w:color w:val="FF0000"/>
          <w:shd w:val="clear" w:color="auto" w:fill="FFFF00"/>
          <w:lang w:val="en-US" w:eastAsia="zh-CN"/>
        </w:rPr>
        <w:t>），高字节在前</w:t>
      </w:r>
      <w:r>
        <w:rPr>
          <w:rFonts w:hint="eastAsia"/>
          <w:lang w:val="en-US" w:eastAsia="zh-CN"/>
        </w:rPr>
        <w:t>。</w:t>
      </w:r>
    </w:p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一、状态数据消息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291"/>
        <w:gridCol w:w="1412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0" w:name="OLE_LINK1" w:colFirst="0" w:colLast="4"/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129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字节长度</w:t>
            </w:r>
          </w:p>
        </w:tc>
        <w:tc>
          <w:tcPr>
            <w:tcW w:w="141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参数码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数据包帧头1</w:t>
            </w:r>
          </w:p>
        </w:tc>
        <w:tc>
          <w:tcPr>
            <w:tcW w:w="129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1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0x1ACF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数据包帧头2</w:t>
            </w:r>
          </w:p>
        </w:tc>
        <w:tc>
          <w:tcPr>
            <w:tcW w:w="129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1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0xFC1D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包计数</w:t>
            </w:r>
          </w:p>
        </w:tc>
        <w:tc>
          <w:tcPr>
            <w:tcW w:w="129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1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hd w:val="clear" w:color="auto" w:fill="FFFF00"/>
                <w:vertAlign w:val="baseline"/>
                <w:lang w:val="en-US" w:eastAsia="zh-CN"/>
              </w:rPr>
              <w:t>默认为0x0000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包长度</w:t>
            </w:r>
          </w:p>
        </w:tc>
        <w:tc>
          <w:tcPr>
            <w:tcW w:w="129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1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整个包长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传感器类型</w:t>
            </w:r>
          </w:p>
        </w:tc>
        <w:tc>
          <w:tcPr>
            <w:tcW w:w="129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41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0x06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1" w:name="OLE_LINK3"/>
            <w:r>
              <w:rPr>
                <w:rFonts w:hint="eastAsia"/>
                <w:vertAlign w:val="baseline"/>
                <w:lang w:val="en-US" w:eastAsia="zh-CN"/>
              </w:rPr>
              <w:t>0x06表示显微拉曼</w:t>
            </w:r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数据类型</w:t>
            </w:r>
          </w:p>
        </w:tc>
        <w:tc>
          <w:tcPr>
            <w:tcW w:w="129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41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0x01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0x01表示状态数据类型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  <w:tc>
          <w:tcPr>
            <w:tcW w:w="129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41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年、月、日、时、分、秒各1字节，年在前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工作状态</w:t>
            </w:r>
          </w:p>
        </w:tc>
        <w:tc>
          <w:tcPr>
            <w:tcW w:w="129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41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用来表示处在什么工作模式下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内部温度</w:t>
            </w:r>
          </w:p>
        </w:tc>
        <w:tc>
          <w:tcPr>
            <w:tcW w:w="129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41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单精度浮点，高字节在前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内部湿度</w:t>
            </w:r>
          </w:p>
        </w:tc>
        <w:tc>
          <w:tcPr>
            <w:tcW w:w="129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41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单精度浮点，高字节在前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内部压力</w:t>
            </w:r>
          </w:p>
        </w:tc>
        <w:tc>
          <w:tcPr>
            <w:tcW w:w="129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41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单精度浮点，高字节在前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12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接地电阻/漏电流</w:t>
            </w:r>
          </w:p>
        </w:tc>
        <w:tc>
          <w:tcPr>
            <w:tcW w:w="129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4</w:t>
            </w:r>
          </w:p>
        </w:tc>
        <w:tc>
          <w:tcPr>
            <w:tcW w:w="141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单精度浮点，高字节在前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hd w:val="clear" w:color="auto" w:fill="FFFF00"/>
                <w:vertAlign w:val="baseline"/>
                <w:lang w:val="en-US" w:eastAsia="zh-CN"/>
              </w:rPr>
              <w:t>13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  <w:t>备用字段</w:t>
            </w:r>
          </w:p>
        </w:tc>
        <w:tc>
          <w:tcPr>
            <w:tcW w:w="129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hd w:val="clear" w:color="auto" w:fill="FFFF00"/>
                <w:vertAlign w:val="baseline"/>
                <w:lang w:val="en-US" w:eastAsia="zh-CN"/>
              </w:rPr>
              <w:t>16</w:t>
            </w:r>
          </w:p>
        </w:tc>
        <w:tc>
          <w:tcPr>
            <w:tcW w:w="141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hd w:val="clear" w:color="auto" w:fill="FFFF00"/>
                <w:vertAlign w:val="baseline"/>
                <w:lang w:val="en-US" w:eastAsia="zh-CN"/>
              </w:rPr>
              <w:t>0x0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  <w:t>空置</w:t>
            </w:r>
            <w:r>
              <w:rPr>
                <w:rFonts w:hint="eastAsia"/>
                <w:color w:val="FF0000"/>
                <w:shd w:val="clear" w:color="auto" w:fill="FFFF00"/>
                <w:vertAlign w:val="baseline"/>
                <w:lang w:val="en-US" w:eastAsia="zh-CN"/>
              </w:rPr>
              <w:t>16</w:t>
            </w:r>
            <w:r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  <w:t>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校验和</w:t>
            </w:r>
          </w:p>
        </w:tc>
        <w:tc>
          <w:tcPr>
            <w:tcW w:w="129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41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从帧头累加到校验和的上一字节，并取结果的最后一个字节。</w:t>
            </w:r>
          </w:p>
        </w:tc>
      </w:tr>
      <w:bookmarkEnd w:id="0"/>
    </w:tbl>
    <w:p>
      <w:pPr>
        <w:ind w:left="0" w:leftChars="0" w:firstLine="0" w:firstLineChars="0"/>
        <w:jc w:val="both"/>
        <w:rPr>
          <w:rFonts w:hint="eastAsia"/>
          <w:highlight w:val="green"/>
          <w:vertAlign w:val="baseline"/>
          <w:lang w:val="en-US" w:eastAsia="zh-CN"/>
        </w:rPr>
      </w:pPr>
      <w:r>
        <w:rPr>
          <w:rFonts w:hint="eastAsia"/>
          <w:highlight w:val="green"/>
          <w:vertAlign w:val="baseline"/>
          <w:lang w:val="en-US" w:eastAsia="zh-CN"/>
        </w:rPr>
        <w:t>二、异常状态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303"/>
        <w:gridCol w:w="1400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字段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字节长度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参数码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数据包帧头1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2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0x1ACF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数据包帧头2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2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0xFC1D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包计数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2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包长度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2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整个包长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传感器类型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1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0x06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0x06表示显微拉曼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数据类型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1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0x02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0x02表示异常状态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异常状态类型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2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0x00无异常</w:t>
            </w:r>
          </w:p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........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default"/>
                <w:highlight w:val="green"/>
                <w:vertAlign w:val="baseline"/>
                <w:lang w:val="en-US" w:eastAsia="zh-CN"/>
              </w:rPr>
              <w:t>备用字段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16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0x0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default"/>
                <w:highlight w:val="green"/>
                <w:vertAlign w:val="baseline"/>
                <w:lang w:val="en-US" w:eastAsia="zh-CN"/>
              </w:rPr>
              <w:t>空置16字节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9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校验和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1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从帧头累加到校验和的上一字节，并取结果的最后一个字节。</w:t>
            </w:r>
          </w:p>
        </w:tc>
      </w:tr>
    </w:tbl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三、文本位置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303"/>
        <w:gridCol w:w="1400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字节长度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参数码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数据包帧头1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0x1ACF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数据包帧头2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0xFC1D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bookmarkStart w:id="2" w:name="OLE_LINK2" w:colFirst="1" w:colLast="1"/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包计数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包长度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整个包长</w:t>
            </w:r>
          </w:p>
        </w:tc>
      </w:tr>
      <w:bookmarkEnd w:id="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传感器类型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0x06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0x06表示显微拉曼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数据类型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0x21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0x21表示文件路径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年、月、日、时、分、秒各1字节，年在前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  <w:t>路径长度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  <w:t>2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  <w:t>N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  <w:t>第9项的字节数N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文件路径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N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ASCII字符串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hd w:val="clear" w:color="auto" w:fill="FFFF00"/>
                <w:vertAlign w:val="baseline"/>
                <w:lang w:val="en-US" w:eastAsia="zh-CN"/>
              </w:rPr>
              <w:t>10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  <w:t>备用字段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hd w:val="clear" w:color="auto" w:fill="FFFF00"/>
                <w:vertAlign w:val="baseline"/>
                <w:lang w:val="en-US" w:eastAsia="zh-CN"/>
              </w:rPr>
              <w:t>16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cs="Times New Roman"/>
                <w:sz w:val="28"/>
                <w:lang w:val="en-US" w:eastAsia="zh-CN"/>
              </w:rPr>
            </w:pPr>
            <w:r>
              <w:rPr>
                <w:rFonts w:hint="eastAsia"/>
                <w:color w:val="FF0000"/>
                <w:shd w:val="clear" w:color="auto" w:fill="FFFF00"/>
                <w:vertAlign w:val="baseline"/>
                <w:lang w:val="en-US" w:eastAsia="zh-CN"/>
              </w:rPr>
              <w:t>0x0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  <w:t>空置16字节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校验和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cs="Times New Roman"/>
                <w:sz w:val="28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从帧头累加到校验和的上一字节，并取结果的最后一个字节。</w:t>
            </w:r>
          </w:p>
        </w:tc>
      </w:tr>
    </w:tbl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四、关机请求指令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303"/>
        <w:gridCol w:w="1400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字节长度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参数码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数据包帧头1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0x1ACF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数据包帧头2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0xFC1D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包计数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包长度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整个包长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传感器类型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0x06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0x06表示显微拉曼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数据类型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0x71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0x71表示请求传感器关机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年、月、日、时、分、秒各1字节，年在前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  <w:t>备用字段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hd w:val="clear" w:color="auto" w:fill="FFFF00"/>
                <w:vertAlign w:val="baseline"/>
                <w:lang w:val="en-US" w:eastAsia="zh-CN"/>
              </w:rPr>
              <w:t>16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cs="Times New Roman"/>
                <w:color w:val="FF0000"/>
                <w:sz w:val="28"/>
                <w:shd w:val="clear" w:color="auto" w:fill="FFFF00"/>
                <w:lang w:val="en-US" w:eastAsia="zh-CN"/>
              </w:rPr>
            </w:pPr>
            <w:r>
              <w:rPr>
                <w:rFonts w:hint="eastAsia"/>
                <w:color w:val="FF0000"/>
                <w:shd w:val="clear" w:color="auto" w:fill="FFFF00"/>
                <w:vertAlign w:val="baseline"/>
                <w:lang w:val="en-US" w:eastAsia="zh-CN"/>
              </w:rPr>
              <w:t>0x0</w:t>
            </w: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  <w:t>空置16字节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9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校验和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40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cs="Times New Roman"/>
                <w:sz w:val="28"/>
                <w:lang w:val="en-US" w:eastAsia="zh-CN"/>
              </w:rPr>
            </w:pPr>
          </w:p>
        </w:tc>
        <w:tc>
          <w:tcPr>
            <w:tcW w:w="240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从帧头累加到校验和的上一字节，并取结果的最后一个字节。</w:t>
            </w:r>
          </w:p>
        </w:tc>
      </w:tr>
    </w:tbl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五、指令回复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303"/>
        <w:gridCol w:w="1413"/>
        <w:gridCol w:w="23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字节长度</w:t>
            </w:r>
          </w:p>
        </w:tc>
        <w:tc>
          <w:tcPr>
            <w:tcW w:w="141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参数码</w:t>
            </w:r>
          </w:p>
        </w:tc>
        <w:tc>
          <w:tcPr>
            <w:tcW w:w="239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数据包帧头1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1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0x1ACF</w:t>
            </w:r>
          </w:p>
        </w:tc>
        <w:tc>
          <w:tcPr>
            <w:tcW w:w="239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数据包帧头2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1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0xFC1D</w:t>
            </w:r>
          </w:p>
        </w:tc>
        <w:tc>
          <w:tcPr>
            <w:tcW w:w="239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包计数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1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39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包长度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41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39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整个包长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传感器类型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0x06</w:t>
            </w:r>
          </w:p>
        </w:tc>
        <w:tc>
          <w:tcPr>
            <w:tcW w:w="239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0x06表示显微拉曼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数据类型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0xf0</w:t>
            </w:r>
          </w:p>
        </w:tc>
        <w:tc>
          <w:tcPr>
            <w:tcW w:w="239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0xf0表示指令回复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41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39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年、月、日、时、分、秒各1字节，年在前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green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green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回复数据类型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green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green"/>
                <w:vertAlign w:val="baseline"/>
                <w:lang w:val="en-US" w:eastAsia="zh-CN" w:bidi="ar-SA"/>
              </w:rPr>
            </w:pPr>
          </w:p>
        </w:tc>
        <w:tc>
          <w:tcPr>
            <w:tcW w:w="239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highlight w:val="green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green"/>
                <w:vertAlign w:val="baseline"/>
                <w:lang w:val="en-US" w:eastAsia="zh-CN"/>
              </w:rPr>
              <w:t>为其他数据消息的数据类型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处理结果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3" w:name="OLE_LINK5"/>
            <w:r>
              <w:rPr>
                <w:rFonts w:hint="eastAsia"/>
                <w:vertAlign w:val="baseline"/>
                <w:lang w:val="en-US" w:eastAsia="zh-CN"/>
              </w:rPr>
              <w:t>0x0</w:t>
            </w:r>
            <w:bookmarkEnd w:id="3"/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239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0x00表示成功</w:t>
            </w:r>
          </w:p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0x01表示失败</w:t>
            </w:r>
          </w:p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........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hd w:val="clear" w:color="auto" w:fill="FFFF00"/>
                <w:vertAlign w:val="baseline"/>
                <w:lang w:val="en-US" w:eastAsia="zh-CN"/>
              </w:rPr>
              <w:t>10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  <w:t>备用字段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hd w:val="clear" w:color="auto" w:fill="FFFF00"/>
                <w:vertAlign w:val="baseline"/>
                <w:lang w:val="en-US" w:eastAsia="zh-CN"/>
              </w:rPr>
              <w:t>16</w:t>
            </w:r>
          </w:p>
        </w:tc>
        <w:tc>
          <w:tcPr>
            <w:tcW w:w="141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hd w:val="clear" w:color="auto" w:fill="FFFF00"/>
                <w:vertAlign w:val="baseline"/>
                <w:lang w:val="en-US" w:eastAsia="zh-CN"/>
              </w:rPr>
              <w:t>0x0</w:t>
            </w:r>
          </w:p>
        </w:tc>
        <w:tc>
          <w:tcPr>
            <w:tcW w:w="239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</w:pPr>
            <w:r>
              <w:rPr>
                <w:rFonts w:hint="default"/>
                <w:color w:val="FF0000"/>
                <w:shd w:val="clear" w:color="auto" w:fill="FFFF00"/>
                <w:vertAlign w:val="baseline"/>
                <w:lang w:val="en-US" w:eastAsia="zh-CN"/>
              </w:rPr>
              <w:t>空置16字节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704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校验和</w:t>
            </w:r>
          </w:p>
        </w:tc>
        <w:tc>
          <w:tcPr>
            <w:tcW w:w="130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cs="Times New Roman"/>
                <w:sz w:val="28"/>
                <w:lang w:val="en-US" w:eastAsia="zh-CN"/>
              </w:rPr>
            </w:pPr>
          </w:p>
        </w:tc>
        <w:tc>
          <w:tcPr>
            <w:tcW w:w="239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从帧头累加到校验和的上一字节，并取结果的最后一个字节。</w:t>
            </w:r>
          </w:p>
        </w:tc>
      </w:tr>
    </w:tbl>
    <w:p>
      <w:pPr>
        <w:ind w:left="0" w:leftChars="0" w:firstLine="0" w:firstLine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A161D"/>
    <w:rsid w:val="00B9653C"/>
    <w:rsid w:val="018A4696"/>
    <w:rsid w:val="02B667DD"/>
    <w:rsid w:val="038C185D"/>
    <w:rsid w:val="03A2514E"/>
    <w:rsid w:val="03A76FDB"/>
    <w:rsid w:val="04065AE3"/>
    <w:rsid w:val="04DE4D01"/>
    <w:rsid w:val="05277080"/>
    <w:rsid w:val="0579724F"/>
    <w:rsid w:val="05E61A3D"/>
    <w:rsid w:val="065751F3"/>
    <w:rsid w:val="06582C75"/>
    <w:rsid w:val="066866A4"/>
    <w:rsid w:val="06922992"/>
    <w:rsid w:val="076C09BA"/>
    <w:rsid w:val="078359ED"/>
    <w:rsid w:val="07AF472D"/>
    <w:rsid w:val="07D20029"/>
    <w:rsid w:val="09C07B0E"/>
    <w:rsid w:val="0A3E25DB"/>
    <w:rsid w:val="0B7E5509"/>
    <w:rsid w:val="0BF67A2D"/>
    <w:rsid w:val="0D5B3087"/>
    <w:rsid w:val="0E4F2D85"/>
    <w:rsid w:val="0EAA5C7E"/>
    <w:rsid w:val="0F4B77A5"/>
    <w:rsid w:val="0FD30983"/>
    <w:rsid w:val="10E862CD"/>
    <w:rsid w:val="10EC6832"/>
    <w:rsid w:val="10FB257E"/>
    <w:rsid w:val="11C96695"/>
    <w:rsid w:val="120D6E3C"/>
    <w:rsid w:val="13484524"/>
    <w:rsid w:val="1351449B"/>
    <w:rsid w:val="13EF1EBA"/>
    <w:rsid w:val="142D220A"/>
    <w:rsid w:val="164A2BA1"/>
    <w:rsid w:val="166F1ADC"/>
    <w:rsid w:val="16ED00D2"/>
    <w:rsid w:val="171D14B2"/>
    <w:rsid w:val="187C14BE"/>
    <w:rsid w:val="19501B94"/>
    <w:rsid w:val="19A91329"/>
    <w:rsid w:val="19C071A3"/>
    <w:rsid w:val="1AF1086E"/>
    <w:rsid w:val="1AF836FD"/>
    <w:rsid w:val="1C2B505D"/>
    <w:rsid w:val="1CB810E7"/>
    <w:rsid w:val="1CF51E96"/>
    <w:rsid w:val="1CFB041C"/>
    <w:rsid w:val="1D8A0F84"/>
    <w:rsid w:val="1EF24ABA"/>
    <w:rsid w:val="1EFE1594"/>
    <w:rsid w:val="1F810745"/>
    <w:rsid w:val="201A7FB9"/>
    <w:rsid w:val="204427E6"/>
    <w:rsid w:val="22461847"/>
    <w:rsid w:val="228219A7"/>
    <w:rsid w:val="229A12D1"/>
    <w:rsid w:val="231F7CDB"/>
    <w:rsid w:val="24843087"/>
    <w:rsid w:val="250A4CFF"/>
    <w:rsid w:val="251E5DD2"/>
    <w:rsid w:val="256C23F4"/>
    <w:rsid w:val="25A16BBC"/>
    <w:rsid w:val="26F469F8"/>
    <w:rsid w:val="27AB1A3C"/>
    <w:rsid w:val="27FC00CE"/>
    <w:rsid w:val="28233866"/>
    <w:rsid w:val="284827A1"/>
    <w:rsid w:val="2A600C13"/>
    <w:rsid w:val="2A7045AE"/>
    <w:rsid w:val="2B1D293E"/>
    <w:rsid w:val="2BA97F0B"/>
    <w:rsid w:val="2C7E7070"/>
    <w:rsid w:val="2CFC7029"/>
    <w:rsid w:val="2D421251"/>
    <w:rsid w:val="2DA1586C"/>
    <w:rsid w:val="2F0561E0"/>
    <w:rsid w:val="2F0860B8"/>
    <w:rsid w:val="2FB616D4"/>
    <w:rsid w:val="3093694A"/>
    <w:rsid w:val="3109327F"/>
    <w:rsid w:val="327411B4"/>
    <w:rsid w:val="3284056D"/>
    <w:rsid w:val="32EE41DB"/>
    <w:rsid w:val="32FB3751"/>
    <w:rsid w:val="333A4819"/>
    <w:rsid w:val="33433A7F"/>
    <w:rsid w:val="33C86F17"/>
    <w:rsid w:val="34045566"/>
    <w:rsid w:val="347E54D9"/>
    <w:rsid w:val="34C745B2"/>
    <w:rsid w:val="3535115B"/>
    <w:rsid w:val="35D850E1"/>
    <w:rsid w:val="37DB31D1"/>
    <w:rsid w:val="383B234D"/>
    <w:rsid w:val="38EC46EF"/>
    <w:rsid w:val="39500F04"/>
    <w:rsid w:val="398E557D"/>
    <w:rsid w:val="3A6442DC"/>
    <w:rsid w:val="3A6F2794"/>
    <w:rsid w:val="3ADB518C"/>
    <w:rsid w:val="3B3B0ABC"/>
    <w:rsid w:val="3B510E77"/>
    <w:rsid w:val="3C2F0FC9"/>
    <w:rsid w:val="3C306A4A"/>
    <w:rsid w:val="3CFC4E99"/>
    <w:rsid w:val="3D8F5D05"/>
    <w:rsid w:val="3D9D4A23"/>
    <w:rsid w:val="3DBC52D8"/>
    <w:rsid w:val="3E1476A8"/>
    <w:rsid w:val="3E5535C2"/>
    <w:rsid w:val="403962ED"/>
    <w:rsid w:val="40614169"/>
    <w:rsid w:val="40A5279C"/>
    <w:rsid w:val="410D0EC7"/>
    <w:rsid w:val="41105DF2"/>
    <w:rsid w:val="41701E90"/>
    <w:rsid w:val="417F5617"/>
    <w:rsid w:val="421F4207"/>
    <w:rsid w:val="42D01E2D"/>
    <w:rsid w:val="42F23ECA"/>
    <w:rsid w:val="441D7B46"/>
    <w:rsid w:val="44304B80"/>
    <w:rsid w:val="444E229E"/>
    <w:rsid w:val="44AE6510"/>
    <w:rsid w:val="44C125DD"/>
    <w:rsid w:val="44CD26E2"/>
    <w:rsid w:val="45246935"/>
    <w:rsid w:val="4525616B"/>
    <w:rsid w:val="45923CE6"/>
    <w:rsid w:val="459C79C1"/>
    <w:rsid w:val="461E5388"/>
    <w:rsid w:val="46A636F7"/>
    <w:rsid w:val="47C118C5"/>
    <w:rsid w:val="4839608B"/>
    <w:rsid w:val="48636ED0"/>
    <w:rsid w:val="49932E45"/>
    <w:rsid w:val="4A133393"/>
    <w:rsid w:val="4A283338"/>
    <w:rsid w:val="4A811448"/>
    <w:rsid w:val="4B634797"/>
    <w:rsid w:val="4B8B2F80"/>
    <w:rsid w:val="4BA402A6"/>
    <w:rsid w:val="4BC27856"/>
    <w:rsid w:val="4BC44A9F"/>
    <w:rsid w:val="4C2A5F81"/>
    <w:rsid w:val="4C2F5C8C"/>
    <w:rsid w:val="4C7D7F89"/>
    <w:rsid w:val="4CD40998"/>
    <w:rsid w:val="4CE42F43"/>
    <w:rsid w:val="4DA457ED"/>
    <w:rsid w:val="4EAA3618"/>
    <w:rsid w:val="4ED82367"/>
    <w:rsid w:val="4F4758A4"/>
    <w:rsid w:val="4F9E46AF"/>
    <w:rsid w:val="51AD660D"/>
    <w:rsid w:val="51BA7517"/>
    <w:rsid w:val="52216A6D"/>
    <w:rsid w:val="525E7637"/>
    <w:rsid w:val="52F537F4"/>
    <w:rsid w:val="530A577D"/>
    <w:rsid w:val="532661FA"/>
    <w:rsid w:val="539B0EFA"/>
    <w:rsid w:val="54890159"/>
    <w:rsid w:val="549902D9"/>
    <w:rsid w:val="55E93FF1"/>
    <w:rsid w:val="56952C89"/>
    <w:rsid w:val="570A6DA1"/>
    <w:rsid w:val="577E261B"/>
    <w:rsid w:val="57A7215B"/>
    <w:rsid w:val="580524F4"/>
    <w:rsid w:val="585338F8"/>
    <w:rsid w:val="58825446"/>
    <w:rsid w:val="592950F2"/>
    <w:rsid w:val="59834031"/>
    <w:rsid w:val="599E40DB"/>
    <w:rsid w:val="5A7B6781"/>
    <w:rsid w:val="5B2535DC"/>
    <w:rsid w:val="5B4D3256"/>
    <w:rsid w:val="5B9F77DD"/>
    <w:rsid w:val="5D067355"/>
    <w:rsid w:val="5D7E0072"/>
    <w:rsid w:val="5D7E7207"/>
    <w:rsid w:val="5F2F7A39"/>
    <w:rsid w:val="5F642082"/>
    <w:rsid w:val="5FD15A46"/>
    <w:rsid w:val="600B06A1"/>
    <w:rsid w:val="606851B7"/>
    <w:rsid w:val="608576E9"/>
    <w:rsid w:val="60AD5CAC"/>
    <w:rsid w:val="61D53170"/>
    <w:rsid w:val="622B5EF8"/>
    <w:rsid w:val="6271300E"/>
    <w:rsid w:val="62EC740C"/>
    <w:rsid w:val="634C0AA2"/>
    <w:rsid w:val="64B70CC9"/>
    <w:rsid w:val="64F01806"/>
    <w:rsid w:val="65161911"/>
    <w:rsid w:val="65433EB6"/>
    <w:rsid w:val="65F01CCB"/>
    <w:rsid w:val="65F251CE"/>
    <w:rsid w:val="666D2919"/>
    <w:rsid w:val="66CC2933"/>
    <w:rsid w:val="66E24AD6"/>
    <w:rsid w:val="6775683D"/>
    <w:rsid w:val="6807579E"/>
    <w:rsid w:val="68253764"/>
    <w:rsid w:val="68441F12"/>
    <w:rsid w:val="69DA38BA"/>
    <w:rsid w:val="6B952C45"/>
    <w:rsid w:val="6BC42FA8"/>
    <w:rsid w:val="6C0624FD"/>
    <w:rsid w:val="6C1B2408"/>
    <w:rsid w:val="6C1F0271"/>
    <w:rsid w:val="6C245801"/>
    <w:rsid w:val="6CCF1AF5"/>
    <w:rsid w:val="6D527369"/>
    <w:rsid w:val="6D812437"/>
    <w:rsid w:val="6D875B6B"/>
    <w:rsid w:val="6D8B07C8"/>
    <w:rsid w:val="6E270646"/>
    <w:rsid w:val="6E784729"/>
    <w:rsid w:val="6E8C5DEC"/>
    <w:rsid w:val="6EA15F71"/>
    <w:rsid w:val="6F2939FC"/>
    <w:rsid w:val="6F837704"/>
    <w:rsid w:val="6FCC7552"/>
    <w:rsid w:val="70A75A76"/>
    <w:rsid w:val="73476A2F"/>
    <w:rsid w:val="74581DA0"/>
    <w:rsid w:val="746E0A10"/>
    <w:rsid w:val="74942805"/>
    <w:rsid w:val="74F04AC7"/>
    <w:rsid w:val="75B052E5"/>
    <w:rsid w:val="75C93356"/>
    <w:rsid w:val="762208D8"/>
    <w:rsid w:val="76AD44FD"/>
    <w:rsid w:val="770819D9"/>
    <w:rsid w:val="779C0467"/>
    <w:rsid w:val="77F75A5E"/>
    <w:rsid w:val="78A243E5"/>
    <w:rsid w:val="791E4021"/>
    <w:rsid w:val="7A332C85"/>
    <w:rsid w:val="7A7206F1"/>
    <w:rsid w:val="7AAA380F"/>
    <w:rsid w:val="7AC10F0A"/>
    <w:rsid w:val="7AC46E76"/>
    <w:rsid w:val="7ACE7785"/>
    <w:rsid w:val="7B1B1F70"/>
    <w:rsid w:val="7B21178E"/>
    <w:rsid w:val="7C1901CB"/>
    <w:rsid w:val="7C2B2B29"/>
    <w:rsid w:val="7D552EEC"/>
    <w:rsid w:val="7E20467A"/>
    <w:rsid w:val="7E5613DF"/>
    <w:rsid w:val="7EBF0D00"/>
    <w:rsid w:val="7F335FF7"/>
    <w:rsid w:val="7FD839CB"/>
    <w:rsid w:val="7FE52C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ind w:firstLine="56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ind w:firstLine="210" w:firstLineChars="75"/>
      <w:outlineLvl w:val="0"/>
    </w:pPr>
    <w:rPr>
      <w:rFonts w:eastAsia="黑体"/>
      <w:kern w:val="44"/>
      <w:sz w:val="28"/>
      <w:szCs w:val="28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firstLine="280" w:firstLineChars="100"/>
      <w:outlineLvl w:val="1"/>
    </w:pPr>
    <w:rPr>
      <w:rFonts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left="352" w:hanging="352" w:hangingChars="126"/>
      <w:outlineLvl w:val="2"/>
    </w:pPr>
    <w:rPr>
      <w:rFonts w:eastAsia="黑体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outlineLvl w:val="3"/>
    </w:pPr>
    <w:rPr>
      <w:rFonts w:eastAsia="黑体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qFormat/>
    <w:uiPriority w:val="0"/>
    <w:pPr>
      <w:jc w:val="left"/>
    </w:p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7</TotalTime>
  <ScaleCrop>false</ScaleCrop>
  <LinksUpToDate>false</LinksUpToDate>
  <Application>WPS Office_11.8.2.11718_F1E327BC-269C-435d-A152-05C5408002CA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2024-03-25T14:21:00Z</dcterms:created>
  <dc:creator>adm</dc:creator>
  <cp:lastModifiedBy>adm</cp:lastModifiedBy>
  <dcterms:modified xsi:type="dcterms:W3CDTF">2024-10-12T08:20:38Z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F68A1539306049C2BCE7E2D7D26B62F0</vt:lpwstr>
  </property>
</Properties>
</file>